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ED5A38">
      <w:pPr>
        <w:pStyle w:val="Footer"/>
        <w:tabs>
          <w:tab w:val="clear" w:pos="4320"/>
          <w:tab w:val="clear" w:pos="8640"/>
          <w:tab w:val="left" w:pos="2610"/>
        </w:tabs>
        <w:rPr>
          <w:rFonts w:ascii="Garamond" w:hAnsi="Garamond"/>
          <w:sz w:val="28"/>
          <w:szCs w:val="28"/>
        </w:rPr>
      </w:pPr>
    </w:p>
    <w:p w:rsidR="00ED5A38" w:rsidRDefault="00666220" w:rsidP="00666220">
      <w:pPr>
        <w:pBdr>
          <w:bottom w:val="single" w:sz="12" w:space="19" w:color="auto"/>
        </w:pBdr>
        <w:jc w:val="center"/>
        <w:rPr>
          <w:rFonts w:ascii="Garamond" w:hAnsi="Garamond"/>
          <w:sz w:val="28"/>
          <w:szCs w:val="28"/>
        </w:rPr>
      </w:pPr>
      <w:r>
        <w:rPr>
          <w:rFonts w:ascii="Garamond" w:hAnsi="Garamond"/>
          <w:noProof/>
          <w:sz w:val="28"/>
          <w:szCs w:val="28"/>
        </w:rPr>
        <w:drawing>
          <wp:inline distT="0" distB="0" distL="0" distR="0" wp14:anchorId="5AB0CD1E" wp14:editId="4BB9CD51">
            <wp:extent cx="1352550" cy="1456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278" cy="1469222"/>
                    </a:xfrm>
                    <a:prstGeom prst="rect">
                      <a:avLst/>
                    </a:prstGeom>
                  </pic:spPr>
                </pic:pic>
              </a:graphicData>
            </a:graphic>
          </wp:inline>
        </w:drawing>
      </w:r>
    </w:p>
    <w:p w:rsidR="00ED5A38" w:rsidRDefault="00ED5A38">
      <w:pPr>
        <w:pBdr>
          <w:bottom w:val="single" w:sz="12" w:space="19" w:color="auto"/>
        </w:pBdr>
        <w:rPr>
          <w:rFonts w:ascii="Garamond" w:hAnsi="Garamond"/>
          <w:sz w:val="28"/>
          <w:szCs w:val="28"/>
        </w:rPr>
      </w:pPr>
    </w:p>
    <w:p w:rsidR="00ED5A38" w:rsidRDefault="00ED5A38">
      <w:pPr>
        <w:pStyle w:val="Heading1"/>
        <w:rPr>
          <w:rFonts w:ascii="Garamond" w:hAnsi="Garamond"/>
          <w:b/>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D91C29">
      <w:pPr>
        <w:pStyle w:val="Heading1"/>
        <w:rPr>
          <w:rFonts w:ascii="Garamond" w:hAnsi="Garamond"/>
          <w:b/>
          <w:sz w:val="36"/>
          <w:szCs w:val="36"/>
        </w:rPr>
      </w:pPr>
      <w:r>
        <w:rPr>
          <w:rFonts w:ascii="Garamond" w:hAnsi="Garamond"/>
          <w:b/>
          <w:sz w:val="36"/>
          <w:szCs w:val="36"/>
        </w:rPr>
        <w:t>REGULAR TOWN COUNCIL MEETING</w:t>
      </w:r>
    </w:p>
    <w:p w:rsidR="00ED5A38" w:rsidRDefault="00D91C29">
      <w:pPr>
        <w:pStyle w:val="Heading1"/>
        <w:pBdr>
          <w:bottom w:val="single" w:sz="12" w:space="21" w:color="auto"/>
        </w:pBdr>
        <w:rPr>
          <w:rFonts w:ascii="Garamond" w:hAnsi="Garamond"/>
          <w:b/>
          <w:sz w:val="36"/>
          <w:szCs w:val="36"/>
        </w:rPr>
      </w:pPr>
      <w:r>
        <w:rPr>
          <w:rFonts w:ascii="Garamond" w:hAnsi="Garamond"/>
          <w:b/>
          <w:sz w:val="36"/>
          <w:szCs w:val="36"/>
        </w:rPr>
        <w:t xml:space="preserve">TUESDAY, </w:t>
      </w:r>
      <w:r w:rsidR="00832646">
        <w:rPr>
          <w:rFonts w:ascii="Garamond" w:hAnsi="Garamond"/>
          <w:b/>
          <w:sz w:val="36"/>
          <w:szCs w:val="36"/>
        </w:rPr>
        <w:t>FEBRUARY 23</w:t>
      </w:r>
      <w:r w:rsidR="00802EBE">
        <w:rPr>
          <w:rFonts w:ascii="Garamond" w:hAnsi="Garamond"/>
          <w:b/>
          <w:sz w:val="36"/>
          <w:szCs w:val="36"/>
        </w:rPr>
        <w:t xml:space="preserve">, 2016 </w:t>
      </w:r>
      <w:r>
        <w:rPr>
          <w:rFonts w:ascii="Garamond" w:hAnsi="Garamond"/>
          <w:b/>
          <w:sz w:val="36"/>
          <w:szCs w:val="36"/>
        </w:rPr>
        <w:t>AT 7:00 P.M.</w:t>
      </w:r>
    </w:p>
    <w:p w:rsidR="00ED5A38" w:rsidRDefault="00ED5A38"/>
    <w:p w:rsidR="00ED5A38" w:rsidRDefault="00ED5A38">
      <w:pPr>
        <w:ind w:left="360"/>
        <w:jc w:val="both"/>
        <w:rPr>
          <w:rFonts w:ascii="Garamond" w:hAnsi="Garamond"/>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rsidR="00ED5A38" w:rsidRDefault="00ED5A38">
      <w:pPr>
        <w:ind w:left="1440" w:firstLine="720"/>
        <w:jc w:val="both"/>
        <w:rPr>
          <w:rFonts w:ascii="Garamond" w:hAnsi="Garamond"/>
          <w:b/>
          <w:sz w:val="28"/>
          <w:szCs w:val="28"/>
        </w:rPr>
      </w:pPr>
    </w:p>
    <w:p w:rsidR="00ED5A38" w:rsidRDefault="00D91C29">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rsidR="00ED5A38" w:rsidRDefault="00D91C29">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rsidR="00ED5A38" w:rsidRDefault="00D91C29">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rsidR="00ED5A38" w:rsidRDefault="00D91C29">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rsidR="00ED5A38" w:rsidRDefault="00D91C29">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rsidR="00ED5A38" w:rsidRDefault="00ED5A38">
      <w:pPr>
        <w:pStyle w:val="ListParagraph"/>
        <w:jc w:val="both"/>
        <w:rPr>
          <w:rFonts w:ascii="Garamond" w:hAnsi="Garamond"/>
          <w:b/>
          <w:sz w:val="28"/>
          <w:szCs w:val="28"/>
        </w:rPr>
      </w:pPr>
    </w:p>
    <w:p w:rsidR="00461732" w:rsidRDefault="00D91C29" w:rsidP="00461732">
      <w:pPr>
        <w:pStyle w:val="ListParagraph"/>
        <w:numPr>
          <w:ilvl w:val="0"/>
          <w:numId w:val="6"/>
        </w:numPr>
        <w:jc w:val="both"/>
        <w:rPr>
          <w:rFonts w:ascii="Garamond" w:hAnsi="Garamond"/>
          <w:b/>
          <w:sz w:val="28"/>
          <w:szCs w:val="28"/>
          <w:u w:val="single"/>
        </w:rPr>
      </w:pPr>
      <w:r>
        <w:rPr>
          <w:rFonts w:ascii="Garamond" w:hAnsi="Garamond"/>
          <w:b/>
          <w:sz w:val="28"/>
          <w:szCs w:val="28"/>
          <w:u w:val="single"/>
        </w:rPr>
        <w:t xml:space="preserve">PLEDGE OF ALLEGIANCE </w:t>
      </w:r>
    </w:p>
    <w:p w:rsidR="00ED5A38" w:rsidRPr="009A6287" w:rsidRDefault="00ED5A38" w:rsidP="009A6287">
      <w:pPr>
        <w:jc w:val="both"/>
        <w:rPr>
          <w:rFonts w:ascii="Garamond" w:hAnsi="Garamond"/>
          <w:b/>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u w:val="single"/>
        </w:rPr>
        <w:t>APPROVAL OF AGENDA</w:t>
      </w:r>
    </w:p>
    <w:p w:rsidR="00ED5A38" w:rsidRDefault="00ED5A38">
      <w:pPr>
        <w:jc w:val="both"/>
        <w:rPr>
          <w:rFonts w:ascii="Garamond" w:hAnsi="Garamond"/>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rsidR="00ED5A38" w:rsidRDefault="00ED5A38">
      <w:pPr>
        <w:pStyle w:val="ListParagraph"/>
        <w:rPr>
          <w:rFonts w:ascii="Garamond" w:hAnsi="Garamond"/>
          <w:sz w:val="28"/>
          <w:szCs w:val="28"/>
        </w:rPr>
      </w:pPr>
    </w:p>
    <w:p w:rsidR="00ED5A38" w:rsidRDefault="00D91C29" w:rsidP="00461732">
      <w:pPr>
        <w:numPr>
          <w:ilvl w:val="1"/>
          <w:numId w:val="6"/>
        </w:numPr>
        <w:tabs>
          <w:tab w:val="clear" w:pos="1440"/>
          <w:tab w:val="num" w:pos="1080"/>
        </w:tabs>
        <w:ind w:left="1080" w:firstLine="0"/>
        <w:jc w:val="both"/>
        <w:rPr>
          <w:rFonts w:ascii="Garamond" w:hAnsi="Garamond"/>
          <w:sz w:val="28"/>
          <w:szCs w:val="28"/>
        </w:rPr>
      </w:pPr>
      <w:r>
        <w:rPr>
          <w:rFonts w:ascii="Garamond" w:hAnsi="Garamond"/>
          <w:sz w:val="28"/>
          <w:szCs w:val="28"/>
        </w:rPr>
        <w:t xml:space="preserve">Regular Town Council Meeting – </w:t>
      </w:r>
      <w:r w:rsidR="009A6287">
        <w:rPr>
          <w:rFonts w:ascii="Garamond" w:hAnsi="Garamond"/>
          <w:sz w:val="28"/>
          <w:szCs w:val="28"/>
        </w:rPr>
        <w:t>January 26, 2016</w:t>
      </w:r>
    </w:p>
    <w:p w:rsidR="00ED5A38" w:rsidRDefault="00ED5A38" w:rsidP="00D91C29">
      <w:pPr>
        <w:jc w:val="both"/>
        <w:rPr>
          <w:rFonts w:ascii="Garamond" w:hAnsi="Garamond"/>
          <w:sz w:val="28"/>
          <w:szCs w:val="28"/>
        </w:rPr>
      </w:pPr>
    </w:p>
    <w:p w:rsidR="00E65774" w:rsidRPr="009A6287" w:rsidRDefault="00D91C29" w:rsidP="00E65774">
      <w:pPr>
        <w:numPr>
          <w:ilvl w:val="0"/>
          <w:numId w:val="6"/>
        </w:numPr>
        <w:jc w:val="both"/>
        <w:rPr>
          <w:rFonts w:ascii="Garamond" w:hAnsi="Garamond"/>
          <w:sz w:val="28"/>
          <w:szCs w:val="28"/>
        </w:rPr>
      </w:pPr>
      <w:r>
        <w:rPr>
          <w:rFonts w:ascii="Garamond" w:hAnsi="Garamond"/>
          <w:b/>
          <w:sz w:val="28"/>
          <w:szCs w:val="28"/>
          <w:u w:val="single"/>
        </w:rPr>
        <w:t xml:space="preserve">CORRESPONDENCE </w:t>
      </w:r>
      <w:r w:rsidR="00461732">
        <w:rPr>
          <w:rFonts w:ascii="Garamond" w:hAnsi="Garamond"/>
          <w:b/>
          <w:sz w:val="28"/>
          <w:szCs w:val="28"/>
          <w:u w:val="single"/>
        </w:rPr>
        <w:t>AND COMMUNICATION</w:t>
      </w:r>
      <w:r w:rsidR="00750FC5">
        <w:rPr>
          <w:rFonts w:ascii="Garamond" w:hAnsi="Garamond"/>
          <w:b/>
          <w:sz w:val="28"/>
          <w:szCs w:val="28"/>
          <w:u w:val="single"/>
        </w:rPr>
        <w:t>- T</w:t>
      </w:r>
      <w:r w:rsidR="00832646">
        <w:rPr>
          <w:rFonts w:ascii="Garamond" w:hAnsi="Garamond"/>
          <w:b/>
          <w:sz w:val="28"/>
          <w:szCs w:val="28"/>
          <w:u w:val="single"/>
        </w:rPr>
        <w:t>AB</w:t>
      </w:r>
      <w:r w:rsidR="00750FC5">
        <w:rPr>
          <w:rFonts w:ascii="Garamond" w:hAnsi="Garamond"/>
          <w:b/>
          <w:sz w:val="28"/>
          <w:szCs w:val="28"/>
          <w:u w:val="single"/>
        </w:rPr>
        <w:t xml:space="preserve"> 2</w:t>
      </w:r>
    </w:p>
    <w:p w:rsidR="00750FC5" w:rsidRPr="00750FC5" w:rsidRDefault="00750FC5" w:rsidP="00750FC5">
      <w:pPr>
        <w:jc w:val="both"/>
        <w:rPr>
          <w:rFonts w:ascii="Garamond" w:hAnsi="Garamond"/>
          <w:sz w:val="28"/>
          <w:szCs w:val="28"/>
        </w:rPr>
      </w:pPr>
    </w:p>
    <w:p w:rsidR="00B10BDF" w:rsidRDefault="00750FC5" w:rsidP="00750FC5">
      <w:pPr>
        <w:pStyle w:val="ListParagraph"/>
        <w:numPr>
          <w:ilvl w:val="0"/>
          <w:numId w:val="47"/>
        </w:numPr>
        <w:ind w:left="1440"/>
        <w:jc w:val="both"/>
        <w:rPr>
          <w:rFonts w:ascii="Garamond" w:hAnsi="Garamond"/>
          <w:sz w:val="28"/>
          <w:szCs w:val="28"/>
        </w:rPr>
      </w:pPr>
      <w:r>
        <w:rPr>
          <w:rFonts w:ascii="Garamond" w:hAnsi="Garamond"/>
          <w:sz w:val="28"/>
          <w:szCs w:val="28"/>
        </w:rPr>
        <w:t xml:space="preserve">Palm Beach County Fire Rescue Annual Report- </w:t>
      </w:r>
      <w:r w:rsidRPr="00750FC5">
        <w:rPr>
          <w:rFonts w:ascii="Garamond" w:hAnsi="Garamond"/>
          <w:sz w:val="28"/>
          <w:szCs w:val="28"/>
        </w:rPr>
        <w:t>October</w:t>
      </w:r>
      <w:r>
        <w:rPr>
          <w:rFonts w:ascii="Garamond" w:hAnsi="Garamond"/>
          <w:sz w:val="28"/>
          <w:szCs w:val="28"/>
        </w:rPr>
        <w:t xml:space="preserve"> 1,</w:t>
      </w:r>
      <w:r w:rsidRPr="00750FC5">
        <w:rPr>
          <w:rFonts w:ascii="Garamond" w:hAnsi="Garamond"/>
          <w:sz w:val="28"/>
          <w:szCs w:val="28"/>
        </w:rPr>
        <w:t xml:space="preserve"> 2014- September 30, 2105</w:t>
      </w:r>
    </w:p>
    <w:p w:rsidR="00750FC5" w:rsidRDefault="00750FC5" w:rsidP="00750FC5">
      <w:pPr>
        <w:pStyle w:val="ListParagraph"/>
        <w:ind w:left="1440"/>
        <w:jc w:val="both"/>
        <w:rPr>
          <w:rFonts w:ascii="Garamond" w:hAnsi="Garamond"/>
          <w:sz w:val="28"/>
          <w:szCs w:val="28"/>
        </w:rPr>
      </w:pPr>
    </w:p>
    <w:p w:rsidR="00ED5A38" w:rsidRDefault="00461732">
      <w:pPr>
        <w:pStyle w:val="c1"/>
        <w:numPr>
          <w:ilvl w:val="0"/>
          <w:numId w:val="6"/>
        </w:numPr>
        <w:tabs>
          <w:tab w:val="left" w:pos="900"/>
          <w:tab w:val="left" w:pos="4590"/>
        </w:tabs>
        <w:jc w:val="both"/>
        <w:rPr>
          <w:rFonts w:ascii="Garamond" w:hAnsi="Garamond"/>
          <w:b/>
          <w:sz w:val="28"/>
          <w:szCs w:val="28"/>
          <w:u w:val="single"/>
        </w:rPr>
      </w:pPr>
      <w:r>
        <w:rPr>
          <w:rFonts w:ascii="Garamond" w:hAnsi="Garamond"/>
          <w:b/>
          <w:sz w:val="28"/>
          <w:szCs w:val="28"/>
          <w:u w:val="single"/>
        </w:rPr>
        <w:t>O</w:t>
      </w:r>
      <w:r w:rsidR="000E4B9C">
        <w:rPr>
          <w:rFonts w:ascii="Garamond" w:hAnsi="Garamond"/>
          <w:b/>
          <w:sz w:val="28"/>
          <w:szCs w:val="28"/>
          <w:u w:val="single"/>
        </w:rPr>
        <w:t>RDINANCES –NONE</w:t>
      </w:r>
    </w:p>
    <w:p w:rsidR="00ED5A38" w:rsidRPr="009A6287" w:rsidRDefault="00ED5A38" w:rsidP="009A6287">
      <w:pPr>
        <w:pStyle w:val="ListParagraph"/>
        <w:tabs>
          <w:tab w:val="left" w:pos="900"/>
          <w:tab w:val="left" w:pos="4590"/>
        </w:tabs>
        <w:kinsoku w:val="0"/>
        <w:autoSpaceDE/>
        <w:autoSpaceDN/>
        <w:adjustRightInd/>
        <w:ind w:left="1530" w:right="810"/>
        <w:jc w:val="both"/>
        <w:rPr>
          <w:rFonts w:ascii="Garamond" w:hAnsi="Garamond"/>
          <w:b/>
          <w:sz w:val="28"/>
          <w:szCs w:val="28"/>
          <w:u w:val="single"/>
        </w:rPr>
      </w:pPr>
    </w:p>
    <w:p w:rsidR="00D91C29" w:rsidRDefault="00D91C29" w:rsidP="00D91C29">
      <w:pPr>
        <w:numPr>
          <w:ilvl w:val="0"/>
          <w:numId w:val="6"/>
        </w:numPr>
        <w:jc w:val="both"/>
        <w:rPr>
          <w:rFonts w:ascii="Garamond" w:hAnsi="Garamond"/>
          <w:b/>
          <w:sz w:val="28"/>
          <w:szCs w:val="28"/>
          <w:u w:val="single"/>
        </w:rPr>
      </w:pPr>
      <w:r>
        <w:rPr>
          <w:rFonts w:ascii="Garamond" w:hAnsi="Garamond"/>
          <w:b/>
          <w:sz w:val="28"/>
          <w:szCs w:val="28"/>
          <w:u w:val="single"/>
        </w:rPr>
        <w:t>R</w:t>
      </w:r>
      <w:r w:rsidR="00832646">
        <w:rPr>
          <w:rFonts w:ascii="Garamond" w:hAnsi="Garamond"/>
          <w:b/>
          <w:sz w:val="28"/>
          <w:szCs w:val="28"/>
          <w:u w:val="single"/>
        </w:rPr>
        <w:t>ESOLUTIONS- NONE</w:t>
      </w:r>
    </w:p>
    <w:p w:rsidR="00ED5A38" w:rsidRDefault="00ED5A38" w:rsidP="009A6287">
      <w:pPr>
        <w:rPr>
          <w:rFonts w:ascii="Garamond" w:hAnsi="Garamond"/>
          <w:b/>
          <w:sz w:val="28"/>
          <w:szCs w:val="28"/>
          <w:u w:val="single"/>
        </w:rPr>
      </w:pPr>
    </w:p>
    <w:p w:rsidR="000E4B9C" w:rsidRPr="009A6287" w:rsidRDefault="000E4B9C" w:rsidP="009A6287">
      <w:pPr>
        <w:rPr>
          <w:rFonts w:ascii="Garamond" w:hAnsi="Garamond"/>
          <w:b/>
          <w:sz w:val="28"/>
          <w:szCs w:val="28"/>
          <w:u w:val="single"/>
        </w:rPr>
      </w:pPr>
    </w:p>
    <w:p w:rsidR="00832646" w:rsidRPr="00145708" w:rsidRDefault="00D91C29" w:rsidP="006730C4">
      <w:pPr>
        <w:numPr>
          <w:ilvl w:val="0"/>
          <w:numId w:val="6"/>
        </w:numPr>
        <w:jc w:val="both"/>
        <w:rPr>
          <w:rFonts w:ascii="Garamond" w:hAnsi="Garamond"/>
          <w:b/>
          <w:sz w:val="28"/>
          <w:szCs w:val="28"/>
        </w:rPr>
      </w:pPr>
      <w:r>
        <w:rPr>
          <w:rFonts w:ascii="Garamond" w:hAnsi="Garamond"/>
          <w:b/>
          <w:sz w:val="28"/>
          <w:szCs w:val="28"/>
          <w:u w:val="single"/>
        </w:rPr>
        <w:lastRenderedPageBreak/>
        <w:t xml:space="preserve">OTHER BUSINESS – </w:t>
      </w:r>
      <w:r w:rsidR="00832646">
        <w:rPr>
          <w:rFonts w:ascii="Garamond" w:hAnsi="Garamond"/>
          <w:b/>
          <w:sz w:val="28"/>
          <w:szCs w:val="28"/>
          <w:u w:val="single"/>
        </w:rPr>
        <w:t xml:space="preserve">TAB </w:t>
      </w:r>
      <w:r w:rsidR="006730C4">
        <w:rPr>
          <w:rFonts w:ascii="Garamond" w:hAnsi="Garamond"/>
          <w:b/>
          <w:sz w:val="28"/>
          <w:szCs w:val="28"/>
          <w:u w:val="single"/>
        </w:rPr>
        <w:t>3</w:t>
      </w:r>
    </w:p>
    <w:p w:rsidR="00145708" w:rsidRPr="006730C4" w:rsidRDefault="00145708" w:rsidP="00145708">
      <w:pPr>
        <w:ind w:left="720"/>
        <w:jc w:val="both"/>
        <w:rPr>
          <w:rFonts w:ascii="Garamond" w:hAnsi="Garamond"/>
          <w:b/>
          <w:sz w:val="28"/>
          <w:szCs w:val="28"/>
        </w:rPr>
      </w:pPr>
    </w:p>
    <w:p w:rsidR="00832646" w:rsidRPr="00832646" w:rsidRDefault="00832646" w:rsidP="00832646">
      <w:pPr>
        <w:numPr>
          <w:ilvl w:val="1"/>
          <w:numId w:val="6"/>
        </w:numPr>
        <w:jc w:val="both"/>
        <w:rPr>
          <w:rFonts w:ascii="Garamond" w:hAnsi="Garamond"/>
          <w:b/>
          <w:sz w:val="28"/>
          <w:szCs w:val="28"/>
        </w:rPr>
      </w:pPr>
      <w:r w:rsidRPr="00832646">
        <w:rPr>
          <w:rFonts w:ascii="Garamond" w:hAnsi="Garamond"/>
          <w:sz w:val="28"/>
          <w:szCs w:val="28"/>
        </w:rPr>
        <w:t>Appointment</w:t>
      </w:r>
      <w:r>
        <w:rPr>
          <w:rFonts w:ascii="Garamond" w:hAnsi="Garamond"/>
          <w:sz w:val="28"/>
          <w:szCs w:val="28"/>
        </w:rPr>
        <w:t>s</w:t>
      </w:r>
      <w:r w:rsidRPr="00832646">
        <w:rPr>
          <w:rFonts w:ascii="Garamond" w:hAnsi="Garamond"/>
          <w:sz w:val="28"/>
          <w:szCs w:val="28"/>
        </w:rPr>
        <w:t xml:space="preserve"> to the Board:</w:t>
      </w:r>
    </w:p>
    <w:p w:rsidR="00832646" w:rsidRDefault="00832646" w:rsidP="00832646">
      <w:pPr>
        <w:pStyle w:val="ListParagraph"/>
        <w:numPr>
          <w:ilvl w:val="2"/>
          <w:numId w:val="6"/>
        </w:numPr>
        <w:tabs>
          <w:tab w:val="clear" w:pos="2160"/>
          <w:tab w:val="num" w:pos="2340"/>
        </w:tabs>
        <w:ind w:left="2340" w:hanging="360"/>
        <w:jc w:val="both"/>
        <w:rPr>
          <w:rFonts w:ascii="Garamond" w:hAnsi="Garamond"/>
          <w:sz w:val="28"/>
          <w:szCs w:val="28"/>
        </w:rPr>
      </w:pPr>
      <w:r>
        <w:rPr>
          <w:rFonts w:ascii="Garamond" w:hAnsi="Garamond"/>
          <w:sz w:val="28"/>
          <w:szCs w:val="28"/>
        </w:rPr>
        <w:t xml:space="preserve">Deborah Norton- </w:t>
      </w:r>
      <w:proofErr w:type="spellStart"/>
      <w:r>
        <w:rPr>
          <w:rFonts w:ascii="Garamond" w:hAnsi="Garamond"/>
          <w:sz w:val="28"/>
          <w:szCs w:val="28"/>
        </w:rPr>
        <w:t>C.A.A.B</w:t>
      </w:r>
      <w:proofErr w:type="spellEnd"/>
      <w:r>
        <w:rPr>
          <w:rFonts w:ascii="Garamond" w:hAnsi="Garamond"/>
          <w:sz w:val="28"/>
          <w:szCs w:val="28"/>
        </w:rPr>
        <w:t>. Member</w:t>
      </w:r>
    </w:p>
    <w:p w:rsidR="00832646" w:rsidRDefault="00832646" w:rsidP="00832646">
      <w:pPr>
        <w:pStyle w:val="ListParagraph"/>
        <w:numPr>
          <w:ilvl w:val="2"/>
          <w:numId w:val="6"/>
        </w:numPr>
        <w:tabs>
          <w:tab w:val="clear" w:pos="2160"/>
          <w:tab w:val="num" w:pos="2340"/>
        </w:tabs>
        <w:ind w:left="2340" w:hanging="360"/>
        <w:jc w:val="both"/>
        <w:rPr>
          <w:rFonts w:ascii="Garamond" w:hAnsi="Garamond"/>
          <w:sz w:val="28"/>
          <w:szCs w:val="28"/>
        </w:rPr>
      </w:pPr>
      <w:r>
        <w:rPr>
          <w:rFonts w:ascii="Garamond" w:hAnsi="Garamond"/>
          <w:sz w:val="28"/>
          <w:szCs w:val="28"/>
        </w:rPr>
        <w:t>Paul Least- Architectural Review Board- Alternate Member</w:t>
      </w:r>
    </w:p>
    <w:p w:rsidR="00832646" w:rsidRDefault="00832646" w:rsidP="00832646">
      <w:pPr>
        <w:pStyle w:val="ListParagraph"/>
        <w:numPr>
          <w:ilvl w:val="2"/>
          <w:numId w:val="6"/>
        </w:numPr>
        <w:tabs>
          <w:tab w:val="clear" w:pos="2160"/>
          <w:tab w:val="num" w:pos="2340"/>
        </w:tabs>
        <w:ind w:left="2340" w:hanging="360"/>
        <w:jc w:val="both"/>
        <w:rPr>
          <w:rFonts w:ascii="Garamond" w:hAnsi="Garamond"/>
          <w:sz w:val="28"/>
          <w:szCs w:val="28"/>
        </w:rPr>
      </w:pPr>
      <w:r>
        <w:rPr>
          <w:rFonts w:ascii="Garamond" w:hAnsi="Garamond"/>
          <w:sz w:val="28"/>
          <w:szCs w:val="28"/>
        </w:rPr>
        <w:t>Gary Small- Architectural Review Board- Alternate Member</w:t>
      </w:r>
    </w:p>
    <w:p w:rsidR="00ED5A38" w:rsidRDefault="00ED5A38">
      <w:pPr>
        <w:rPr>
          <w:rFonts w:ascii="Garamond" w:hAnsi="Garamond"/>
          <w:b/>
          <w:sz w:val="28"/>
          <w:szCs w:val="28"/>
        </w:rPr>
      </w:pPr>
    </w:p>
    <w:p w:rsidR="00ED5A38" w:rsidRDefault="00D91C29" w:rsidP="006730C4">
      <w:pPr>
        <w:numPr>
          <w:ilvl w:val="0"/>
          <w:numId w:val="6"/>
        </w:numPr>
        <w:jc w:val="both"/>
        <w:rPr>
          <w:rFonts w:ascii="Garamond" w:hAnsi="Garamond"/>
          <w:b/>
          <w:sz w:val="28"/>
          <w:szCs w:val="28"/>
          <w:u w:val="single"/>
        </w:rPr>
      </w:pPr>
      <w:r>
        <w:rPr>
          <w:rFonts w:ascii="Garamond" w:hAnsi="Garamond"/>
          <w:b/>
          <w:sz w:val="28"/>
          <w:szCs w:val="28"/>
          <w:u w:val="single"/>
        </w:rPr>
        <w:t xml:space="preserve">FINANCIALS – TAB </w:t>
      </w:r>
      <w:r w:rsidR="006730C4">
        <w:rPr>
          <w:rFonts w:ascii="Garamond" w:hAnsi="Garamond"/>
          <w:b/>
          <w:sz w:val="28"/>
          <w:szCs w:val="28"/>
          <w:u w:val="single"/>
        </w:rPr>
        <w:t>4</w:t>
      </w:r>
    </w:p>
    <w:p w:rsidR="00145708" w:rsidRPr="006730C4" w:rsidRDefault="00145708" w:rsidP="00145708">
      <w:pPr>
        <w:ind w:left="720"/>
        <w:jc w:val="both"/>
        <w:rPr>
          <w:rFonts w:ascii="Garamond" w:hAnsi="Garamond"/>
          <w:b/>
          <w:sz w:val="28"/>
          <w:szCs w:val="28"/>
          <w:u w:val="single"/>
        </w:rPr>
      </w:pPr>
    </w:p>
    <w:p w:rsidR="00ED5A38" w:rsidRDefault="00D91C29">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 xml:space="preserve">Un-audited Financial Statements for period ending </w:t>
      </w:r>
      <w:r w:rsidR="009A6287">
        <w:rPr>
          <w:rFonts w:ascii="Garamond" w:hAnsi="Garamond"/>
          <w:color w:val="000000"/>
          <w:sz w:val="28"/>
          <w:szCs w:val="28"/>
        </w:rPr>
        <w:t>January 2016</w:t>
      </w:r>
    </w:p>
    <w:p w:rsidR="00ED5A38" w:rsidRDefault="00ED5A38">
      <w:pPr>
        <w:pStyle w:val="ListParagraph"/>
        <w:tabs>
          <w:tab w:val="left" w:pos="9630"/>
        </w:tabs>
        <w:ind w:right="18"/>
        <w:jc w:val="both"/>
        <w:rPr>
          <w:rFonts w:ascii="Garamond" w:hAnsi="Garamond"/>
          <w:b/>
          <w:color w:val="000000"/>
          <w:sz w:val="28"/>
          <w:szCs w:val="28"/>
          <w:u w:val="single"/>
        </w:rPr>
      </w:pPr>
    </w:p>
    <w:p w:rsidR="00ED5A38" w:rsidRPr="00145708" w:rsidRDefault="00D91C29" w:rsidP="000E4B9C">
      <w:pPr>
        <w:pStyle w:val="ListParagraph"/>
        <w:numPr>
          <w:ilvl w:val="0"/>
          <w:numId w:val="6"/>
        </w:numPr>
        <w:tabs>
          <w:tab w:val="left" w:pos="9630"/>
        </w:tabs>
        <w:ind w:right="18"/>
        <w:jc w:val="both"/>
        <w:rPr>
          <w:rFonts w:ascii="Garamond" w:hAnsi="Garamond"/>
          <w:b/>
          <w:color w:val="000000"/>
          <w:sz w:val="28"/>
          <w:szCs w:val="28"/>
          <w:u w:val="single"/>
        </w:rPr>
      </w:pPr>
      <w:r>
        <w:rPr>
          <w:rFonts w:ascii="Garamond" w:hAnsi="Garamond"/>
          <w:b/>
          <w:sz w:val="28"/>
          <w:szCs w:val="28"/>
          <w:u w:val="single"/>
        </w:rPr>
        <w:t>REPORTS OF TOWN OFFICIALS – TAB</w:t>
      </w:r>
      <w:r w:rsidR="00461732">
        <w:rPr>
          <w:rFonts w:ascii="Garamond" w:hAnsi="Garamond"/>
          <w:b/>
          <w:sz w:val="28"/>
          <w:szCs w:val="28"/>
          <w:u w:val="single"/>
        </w:rPr>
        <w:t xml:space="preserve"> </w:t>
      </w:r>
      <w:r w:rsidR="006730C4">
        <w:rPr>
          <w:rFonts w:ascii="Garamond" w:hAnsi="Garamond"/>
          <w:b/>
          <w:sz w:val="28"/>
          <w:szCs w:val="28"/>
          <w:u w:val="single"/>
        </w:rPr>
        <w:t>5</w:t>
      </w:r>
    </w:p>
    <w:p w:rsidR="00145708" w:rsidRPr="000E4B9C" w:rsidRDefault="00145708" w:rsidP="00145708">
      <w:pPr>
        <w:pStyle w:val="ListParagraph"/>
        <w:tabs>
          <w:tab w:val="left" w:pos="9630"/>
        </w:tabs>
        <w:ind w:right="18"/>
        <w:jc w:val="both"/>
        <w:rPr>
          <w:rFonts w:ascii="Garamond" w:hAnsi="Garamond"/>
          <w:b/>
          <w:color w:val="000000"/>
          <w:sz w:val="28"/>
          <w:szCs w:val="28"/>
          <w:u w:val="single"/>
        </w:rPr>
      </w:pPr>
    </w:p>
    <w:p w:rsidR="00ED5A38" w:rsidRDefault="00D91C29" w:rsidP="00832646">
      <w:pPr>
        <w:numPr>
          <w:ilvl w:val="0"/>
          <w:numId w:val="13"/>
        </w:numPr>
        <w:jc w:val="both"/>
        <w:rPr>
          <w:rFonts w:ascii="Garamond" w:hAnsi="Garamond"/>
          <w:b/>
          <w:sz w:val="28"/>
          <w:szCs w:val="28"/>
        </w:rPr>
      </w:pPr>
      <w:r w:rsidRPr="00FE671C">
        <w:rPr>
          <w:rFonts w:ascii="Garamond" w:hAnsi="Garamond"/>
          <w:b/>
          <w:sz w:val="28"/>
          <w:szCs w:val="28"/>
        </w:rPr>
        <w:t>Town Manager</w:t>
      </w:r>
    </w:p>
    <w:p w:rsidR="000E4B9C" w:rsidRDefault="000E4B9C" w:rsidP="000E4B9C">
      <w:pPr>
        <w:numPr>
          <w:ilvl w:val="1"/>
          <w:numId w:val="13"/>
        </w:numPr>
        <w:jc w:val="both"/>
        <w:rPr>
          <w:rFonts w:ascii="Garamond" w:hAnsi="Garamond"/>
          <w:b/>
          <w:sz w:val="28"/>
          <w:szCs w:val="28"/>
        </w:rPr>
      </w:pPr>
      <w:r>
        <w:rPr>
          <w:rFonts w:ascii="Garamond" w:hAnsi="Garamond"/>
          <w:sz w:val="28"/>
          <w:szCs w:val="28"/>
        </w:rPr>
        <w:t>Report on results of workshop- Action Planning</w:t>
      </w:r>
    </w:p>
    <w:p w:rsidR="00832646" w:rsidRPr="00832646" w:rsidRDefault="00832646" w:rsidP="00832646">
      <w:pPr>
        <w:ind w:left="1800"/>
        <w:jc w:val="both"/>
        <w:rPr>
          <w:rFonts w:ascii="Garamond" w:hAnsi="Garamond"/>
          <w:b/>
          <w:sz w:val="28"/>
          <w:szCs w:val="28"/>
        </w:rPr>
      </w:pPr>
    </w:p>
    <w:p w:rsidR="00FE671C" w:rsidRDefault="00D91C29" w:rsidP="00FE671C">
      <w:pPr>
        <w:numPr>
          <w:ilvl w:val="0"/>
          <w:numId w:val="13"/>
        </w:numPr>
        <w:jc w:val="both"/>
        <w:rPr>
          <w:rFonts w:ascii="Garamond" w:hAnsi="Garamond"/>
          <w:b/>
          <w:sz w:val="28"/>
          <w:szCs w:val="28"/>
        </w:rPr>
      </w:pPr>
      <w:r>
        <w:rPr>
          <w:rFonts w:ascii="Garamond" w:hAnsi="Garamond"/>
          <w:b/>
          <w:sz w:val="28"/>
          <w:szCs w:val="28"/>
        </w:rPr>
        <w:t>Police Department</w:t>
      </w:r>
    </w:p>
    <w:p w:rsidR="00ED5A38" w:rsidRPr="00FE671C" w:rsidRDefault="00D91C29" w:rsidP="00FE671C">
      <w:pPr>
        <w:numPr>
          <w:ilvl w:val="1"/>
          <w:numId w:val="13"/>
        </w:numPr>
        <w:jc w:val="both"/>
        <w:rPr>
          <w:rFonts w:ascii="Garamond" w:hAnsi="Garamond"/>
          <w:b/>
          <w:sz w:val="28"/>
          <w:szCs w:val="28"/>
        </w:rPr>
      </w:pPr>
      <w:r w:rsidRPr="00FE671C">
        <w:rPr>
          <w:rFonts w:ascii="Garamond" w:hAnsi="Garamond"/>
          <w:sz w:val="28"/>
          <w:szCs w:val="28"/>
        </w:rPr>
        <w:t xml:space="preserve">Activity Report for </w:t>
      </w:r>
      <w:r w:rsidR="009A6287">
        <w:rPr>
          <w:rFonts w:ascii="Garamond" w:hAnsi="Garamond"/>
          <w:sz w:val="28"/>
          <w:szCs w:val="28"/>
        </w:rPr>
        <w:t>January 2016</w:t>
      </w:r>
    </w:p>
    <w:p w:rsidR="00ED5A38" w:rsidRDefault="00ED5A38">
      <w:pPr>
        <w:ind w:left="2160"/>
        <w:jc w:val="both"/>
        <w:rPr>
          <w:rFonts w:ascii="Garamond" w:hAnsi="Garamond"/>
          <w:sz w:val="28"/>
          <w:szCs w:val="28"/>
        </w:rPr>
      </w:pPr>
    </w:p>
    <w:p w:rsidR="000E4B9C" w:rsidRDefault="00D91C29" w:rsidP="000E4B9C">
      <w:pPr>
        <w:numPr>
          <w:ilvl w:val="0"/>
          <w:numId w:val="13"/>
        </w:numPr>
        <w:jc w:val="both"/>
        <w:rPr>
          <w:rFonts w:ascii="Garamond" w:hAnsi="Garamond"/>
          <w:b/>
          <w:sz w:val="28"/>
          <w:szCs w:val="28"/>
        </w:rPr>
      </w:pPr>
      <w:r>
        <w:rPr>
          <w:rFonts w:ascii="Garamond" w:hAnsi="Garamond"/>
          <w:b/>
          <w:sz w:val="28"/>
          <w:szCs w:val="28"/>
        </w:rPr>
        <w:t>Town Attorney</w:t>
      </w:r>
    </w:p>
    <w:p w:rsidR="000E4B9C" w:rsidRPr="00A9748F" w:rsidRDefault="000E4B9C" w:rsidP="000E4B9C">
      <w:pPr>
        <w:numPr>
          <w:ilvl w:val="1"/>
          <w:numId w:val="13"/>
        </w:numPr>
        <w:jc w:val="both"/>
        <w:rPr>
          <w:rFonts w:ascii="Garamond" w:hAnsi="Garamond"/>
          <w:sz w:val="28"/>
          <w:szCs w:val="28"/>
        </w:rPr>
      </w:pPr>
      <w:bookmarkStart w:id="0" w:name="_GoBack"/>
      <w:bookmarkEnd w:id="0"/>
      <w:r w:rsidRPr="00A9748F">
        <w:rPr>
          <w:rFonts w:ascii="Garamond" w:hAnsi="Garamond"/>
          <w:sz w:val="28"/>
          <w:szCs w:val="28"/>
        </w:rPr>
        <w:t xml:space="preserve">Discussion- Ordinance Amendments </w:t>
      </w:r>
    </w:p>
    <w:p w:rsidR="00145708" w:rsidRPr="00A9748F" w:rsidRDefault="00145708" w:rsidP="00145708">
      <w:pPr>
        <w:numPr>
          <w:ilvl w:val="2"/>
          <w:numId w:val="13"/>
        </w:numPr>
        <w:tabs>
          <w:tab w:val="clear" w:pos="3240"/>
          <w:tab w:val="num" w:pos="2880"/>
        </w:tabs>
        <w:ind w:left="2880"/>
        <w:jc w:val="both"/>
        <w:rPr>
          <w:rFonts w:ascii="Garamond" w:hAnsi="Garamond"/>
          <w:sz w:val="28"/>
          <w:szCs w:val="28"/>
        </w:rPr>
      </w:pPr>
      <w:r w:rsidRPr="00A9748F">
        <w:rPr>
          <w:rFonts w:ascii="Garamond" w:hAnsi="Garamond"/>
          <w:sz w:val="28"/>
          <w:szCs w:val="28"/>
        </w:rPr>
        <w:t>Ordinance No. 28</w:t>
      </w:r>
      <w:r w:rsidRPr="00A9748F">
        <w:rPr>
          <w:rFonts w:ascii="Garamond" w:hAnsi="Garamond"/>
          <w:sz w:val="28"/>
          <w:szCs w:val="28"/>
        </w:rPr>
        <w:t>4</w:t>
      </w:r>
      <w:r w:rsidRPr="00A9748F">
        <w:rPr>
          <w:rFonts w:ascii="Garamond" w:hAnsi="Garamond"/>
          <w:sz w:val="28"/>
          <w:szCs w:val="28"/>
        </w:rPr>
        <w:t xml:space="preserve">- Chapter </w:t>
      </w:r>
      <w:r w:rsidR="00A9748F" w:rsidRPr="00A9748F">
        <w:rPr>
          <w:rFonts w:ascii="Garamond" w:hAnsi="Garamond"/>
          <w:sz w:val="28"/>
          <w:szCs w:val="28"/>
        </w:rPr>
        <w:t>50</w:t>
      </w:r>
      <w:r w:rsidRPr="00A9748F">
        <w:rPr>
          <w:rFonts w:ascii="Garamond" w:hAnsi="Garamond"/>
          <w:sz w:val="28"/>
          <w:szCs w:val="28"/>
        </w:rPr>
        <w:t xml:space="preserve">, </w:t>
      </w:r>
      <w:r w:rsidR="00A9748F" w:rsidRPr="00A9748F">
        <w:rPr>
          <w:rFonts w:ascii="Garamond" w:hAnsi="Garamond"/>
          <w:sz w:val="28"/>
          <w:szCs w:val="28"/>
        </w:rPr>
        <w:t>Utilities</w:t>
      </w:r>
      <w:r w:rsidRPr="00A9748F">
        <w:rPr>
          <w:rFonts w:ascii="Garamond" w:hAnsi="Garamond"/>
          <w:sz w:val="28"/>
          <w:szCs w:val="28"/>
        </w:rPr>
        <w:t xml:space="preserve"> at Article </w:t>
      </w:r>
      <w:r w:rsidR="00A9748F" w:rsidRPr="00A9748F">
        <w:rPr>
          <w:rFonts w:ascii="Garamond" w:hAnsi="Garamond"/>
          <w:sz w:val="28"/>
          <w:szCs w:val="28"/>
        </w:rPr>
        <w:t>II; Sewer Services</w:t>
      </w:r>
      <w:r w:rsidRPr="00A9748F">
        <w:rPr>
          <w:rFonts w:ascii="Garamond" w:hAnsi="Garamond"/>
          <w:sz w:val="28"/>
          <w:szCs w:val="28"/>
        </w:rPr>
        <w:t>.</w:t>
      </w:r>
    </w:p>
    <w:p w:rsidR="000E4B9C" w:rsidRDefault="000E4B9C" w:rsidP="00145708">
      <w:pPr>
        <w:numPr>
          <w:ilvl w:val="2"/>
          <w:numId w:val="13"/>
        </w:numPr>
        <w:tabs>
          <w:tab w:val="clear" w:pos="3240"/>
          <w:tab w:val="num" w:pos="2880"/>
        </w:tabs>
        <w:ind w:left="2880"/>
        <w:jc w:val="both"/>
        <w:rPr>
          <w:rFonts w:ascii="Garamond" w:hAnsi="Garamond"/>
          <w:sz w:val="28"/>
          <w:szCs w:val="28"/>
        </w:rPr>
      </w:pPr>
      <w:r>
        <w:rPr>
          <w:rFonts w:ascii="Garamond" w:hAnsi="Garamond"/>
          <w:sz w:val="28"/>
          <w:szCs w:val="28"/>
        </w:rPr>
        <w:t>Ordinance No. 285- Chapter 2, Administration at Article IV; Boards Committees, Commissions and Architectural Review Board.</w:t>
      </w:r>
    </w:p>
    <w:p w:rsidR="000E4B9C" w:rsidRPr="000E4B9C" w:rsidRDefault="000E4B9C" w:rsidP="00145708">
      <w:pPr>
        <w:numPr>
          <w:ilvl w:val="2"/>
          <w:numId w:val="13"/>
        </w:numPr>
        <w:tabs>
          <w:tab w:val="clear" w:pos="3240"/>
          <w:tab w:val="num" w:pos="2880"/>
        </w:tabs>
        <w:ind w:left="2880"/>
        <w:jc w:val="both"/>
        <w:rPr>
          <w:rFonts w:ascii="Garamond" w:hAnsi="Garamond"/>
          <w:sz w:val="28"/>
          <w:szCs w:val="28"/>
        </w:rPr>
      </w:pPr>
      <w:r>
        <w:rPr>
          <w:rFonts w:ascii="Garamond" w:hAnsi="Garamond"/>
          <w:sz w:val="28"/>
          <w:szCs w:val="28"/>
        </w:rPr>
        <w:t xml:space="preserve">Ordinance No. 286- Chapter 10, Buildings and Building Regulations at Article II; Permits.  </w:t>
      </w:r>
    </w:p>
    <w:p w:rsidR="00E44B1F" w:rsidRDefault="00E44B1F">
      <w:pPr>
        <w:ind w:left="1800"/>
        <w:jc w:val="both"/>
        <w:rPr>
          <w:rFonts w:ascii="Garamond" w:hAnsi="Garamond"/>
          <w:sz w:val="28"/>
          <w:szCs w:val="28"/>
        </w:rPr>
      </w:pPr>
    </w:p>
    <w:p w:rsidR="00FE671C" w:rsidRDefault="00D91C29" w:rsidP="00FE671C">
      <w:pPr>
        <w:numPr>
          <w:ilvl w:val="0"/>
          <w:numId w:val="13"/>
        </w:numPr>
        <w:jc w:val="both"/>
        <w:rPr>
          <w:rFonts w:ascii="Garamond" w:hAnsi="Garamond"/>
          <w:b/>
          <w:sz w:val="28"/>
          <w:szCs w:val="28"/>
        </w:rPr>
      </w:pPr>
      <w:r>
        <w:rPr>
          <w:rFonts w:ascii="Garamond" w:hAnsi="Garamond"/>
          <w:b/>
          <w:sz w:val="28"/>
          <w:szCs w:val="28"/>
        </w:rPr>
        <w:t>Building Official</w:t>
      </w:r>
    </w:p>
    <w:p w:rsidR="00ED5A38" w:rsidRPr="00FE671C" w:rsidRDefault="00D91C29" w:rsidP="00FE671C">
      <w:pPr>
        <w:numPr>
          <w:ilvl w:val="1"/>
          <w:numId w:val="13"/>
        </w:numPr>
        <w:jc w:val="both"/>
        <w:rPr>
          <w:rFonts w:ascii="Garamond" w:hAnsi="Garamond"/>
          <w:b/>
          <w:sz w:val="28"/>
          <w:szCs w:val="28"/>
        </w:rPr>
      </w:pPr>
      <w:r w:rsidRPr="00FE671C">
        <w:rPr>
          <w:rFonts w:ascii="Garamond" w:hAnsi="Garamond"/>
          <w:sz w:val="28"/>
          <w:szCs w:val="28"/>
        </w:rPr>
        <w:t xml:space="preserve">Report on building permits issued </w:t>
      </w:r>
      <w:r w:rsidR="002D37F5">
        <w:rPr>
          <w:rFonts w:ascii="Garamond" w:hAnsi="Garamond"/>
          <w:sz w:val="28"/>
          <w:szCs w:val="28"/>
        </w:rPr>
        <w:t>through</w:t>
      </w:r>
      <w:r w:rsidRPr="00FE671C">
        <w:rPr>
          <w:rFonts w:ascii="Garamond" w:hAnsi="Garamond"/>
          <w:sz w:val="28"/>
          <w:szCs w:val="28"/>
        </w:rPr>
        <w:t xml:space="preserve"> </w:t>
      </w:r>
      <w:r w:rsidR="00832646">
        <w:rPr>
          <w:rFonts w:ascii="Garamond" w:hAnsi="Garamond"/>
          <w:sz w:val="28"/>
          <w:szCs w:val="28"/>
        </w:rPr>
        <w:t>January 2016</w:t>
      </w:r>
    </w:p>
    <w:p w:rsidR="00ED5A38" w:rsidRDefault="00ED5A38">
      <w:pPr>
        <w:ind w:left="360"/>
        <w:jc w:val="both"/>
        <w:rPr>
          <w:rFonts w:ascii="Garamond" w:hAnsi="Garamond"/>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 xml:space="preserve">BOARD </w:t>
      </w:r>
      <w:r w:rsidR="009E0413">
        <w:rPr>
          <w:rFonts w:ascii="Garamond" w:hAnsi="Garamond"/>
          <w:b/>
          <w:sz w:val="28"/>
          <w:szCs w:val="28"/>
          <w:u w:val="single"/>
        </w:rPr>
        <w:t>AND COMMITTEE REPORTS</w:t>
      </w:r>
    </w:p>
    <w:p w:rsidR="00ED5A38" w:rsidRDefault="00ED5A38" w:rsidP="009E0413">
      <w:pPr>
        <w:tabs>
          <w:tab w:val="left" w:pos="1530"/>
        </w:tabs>
        <w:rPr>
          <w:rFonts w:ascii="Garamond" w:hAnsi="Garamond"/>
          <w:sz w:val="28"/>
          <w:szCs w:val="28"/>
        </w:rPr>
      </w:pPr>
    </w:p>
    <w:p w:rsidR="00ED5A38" w:rsidRDefault="009E0413">
      <w:pPr>
        <w:numPr>
          <w:ilvl w:val="0"/>
          <w:numId w:val="6"/>
        </w:numPr>
        <w:jc w:val="both"/>
        <w:rPr>
          <w:rFonts w:ascii="Garamond" w:hAnsi="Garamond"/>
          <w:b/>
          <w:sz w:val="28"/>
          <w:szCs w:val="28"/>
          <w:u w:val="single"/>
        </w:rPr>
      </w:pPr>
      <w:r>
        <w:rPr>
          <w:rFonts w:ascii="Garamond" w:hAnsi="Garamond"/>
          <w:b/>
          <w:sz w:val="28"/>
          <w:szCs w:val="28"/>
          <w:u w:val="single"/>
        </w:rPr>
        <w:t>MAYOR’S REPORT</w:t>
      </w:r>
    </w:p>
    <w:p w:rsidR="00ED5A38" w:rsidRDefault="00ED5A38">
      <w:pPr>
        <w:ind w:left="360"/>
        <w:jc w:val="both"/>
        <w:rPr>
          <w:rFonts w:ascii="Garamond" w:hAnsi="Garamond"/>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w:t>
      </w:r>
      <w:r w:rsidR="009E0413">
        <w:rPr>
          <w:rFonts w:ascii="Garamond" w:hAnsi="Garamond"/>
          <w:b/>
          <w:sz w:val="28"/>
          <w:szCs w:val="28"/>
          <w:u w:val="single"/>
        </w:rPr>
        <w:t>RTS FROM MEMBERS OF COUNCIL</w:t>
      </w:r>
    </w:p>
    <w:p w:rsidR="00ED5A38" w:rsidRDefault="00ED5A38">
      <w:pPr>
        <w:pStyle w:val="ListParagraph"/>
        <w:rPr>
          <w:rFonts w:ascii="Garamond" w:hAnsi="Garamond"/>
          <w:b/>
          <w:sz w:val="28"/>
          <w:szCs w:val="28"/>
          <w:u w:val="single"/>
        </w:rPr>
      </w:pPr>
    </w:p>
    <w:p w:rsidR="00ED5A38" w:rsidRDefault="00D91C29">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w:t>
      </w:r>
    </w:p>
    <w:p w:rsidR="00ED5A38" w:rsidRDefault="00ED5A38">
      <w:pPr>
        <w:jc w:val="both"/>
        <w:rPr>
          <w:rFonts w:ascii="Garamond" w:hAnsi="Garamond"/>
          <w:sz w:val="28"/>
          <w:szCs w:val="28"/>
        </w:rPr>
      </w:pPr>
    </w:p>
    <w:p w:rsidR="00ED5A38" w:rsidRDefault="00D91C29">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rsidR="00ED5A38" w:rsidRDefault="00ED5A38">
      <w:pPr>
        <w:pStyle w:val="ListParagraph"/>
        <w:rPr>
          <w:rFonts w:ascii="Garamond" w:hAnsi="Garamond"/>
          <w:b/>
          <w:sz w:val="28"/>
          <w:szCs w:val="28"/>
          <w:u w:val="single"/>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headerReference w:type="default" r:id="rId9"/>
      <w:footerReference w:type="default" r:id="rId10"/>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D91C29">
    <w:pPr>
      <w:pStyle w:val="Header"/>
      <w:rPr>
        <w:rFonts w:ascii="Centaur" w:hAnsi="Centaur"/>
        <w:sz w:val="17"/>
      </w:rPr>
    </w:pPr>
    <w:r>
      <w:rPr>
        <w:rFonts w:ascii="Centaur" w:hAnsi="Centaur"/>
        <w:sz w:val="17"/>
      </w:rPr>
      <w:t xml:space="preserve">Agenda – </w:t>
    </w:r>
    <w:r w:rsidR="00750FC5">
      <w:rPr>
        <w:rFonts w:ascii="Centaur" w:hAnsi="Centaur"/>
        <w:sz w:val="17"/>
      </w:rPr>
      <w:t>February 23</w:t>
    </w:r>
    <w:r>
      <w:rPr>
        <w:rFonts w:ascii="Centaur" w:hAnsi="Centaur"/>
        <w:sz w:val="17"/>
      </w:rPr>
      <w:t>, 2016</w:t>
    </w:r>
  </w:p>
  <w:p w:rsidR="00ED5A38" w:rsidRDefault="00D91C29">
    <w:pPr>
      <w:pStyle w:val="Header"/>
      <w:rPr>
        <w:rStyle w:val="PageNumber"/>
        <w:rFonts w:ascii="Centaur" w:hAnsi="Centaur"/>
        <w:sz w:val="17"/>
      </w:rPr>
    </w:pPr>
    <w:r>
      <w:rPr>
        <w:rFonts w:ascii="Centaur" w:hAnsi="Centaur"/>
        <w:sz w:val="17"/>
      </w:rPr>
      <w:t xml:space="preserve">Page </w:t>
    </w:r>
    <w:r>
      <w:rPr>
        <w:rStyle w:val="PageNumber"/>
        <w:rFonts w:ascii="Centaur" w:hAnsi="Centaur"/>
        <w:sz w:val="17"/>
      </w:rPr>
      <w:fldChar w:fldCharType="begin"/>
    </w:r>
    <w:r>
      <w:rPr>
        <w:rStyle w:val="PageNumber"/>
        <w:rFonts w:ascii="Centaur" w:hAnsi="Centaur"/>
        <w:sz w:val="17"/>
      </w:rPr>
      <w:instrText xml:space="preserve"> PAGE </w:instrText>
    </w:r>
    <w:r>
      <w:rPr>
        <w:rStyle w:val="PageNumber"/>
        <w:rFonts w:ascii="Centaur" w:hAnsi="Centaur"/>
        <w:sz w:val="17"/>
      </w:rPr>
      <w:fldChar w:fldCharType="separate"/>
    </w:r>
    <w:r w:rsidR="00A9748F">
      <w:rPr>
        <w:rStyle w:val="PageNumber"/>
        <w:rFonts w:ascii="Centaur" w:hAnsi="Centaur"/>
        <w:noProof/>
        <w:sz w:val="17"/>
      </w:rPr>
      <w:t>3</w:t>
    </w:r>
    <w:r>
      <w:rPr>
        <w:rStyle w:val="PageNumber"/>
        <w:rFonts w:ascii="Centaur" w:hAnsi="Centaur"/>
        <w:sz w:val="17"/>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281"/>
    <w:multiLevelType w:val="hybridMultilevel"/>
    <w:tmpl w:val="77B82C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473866"/>
    <w:multiLevelType w:val="hybridMultilevel"/>
    <w:tmpl w:val="B92428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E442B6"/>
    <w:multiLevelType w:val="hybridMultilevel"/>
    <w:tmpl w:val="C7FA52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2C165C"/>
    <w:multiLevelType w:val="hybridMultilevel"/>
    <w:tmpl w:val="2C9A7370"/>
    <w:lvl w:ilvl="0" w:tplc="04090001">
      <w:start w:val="1"/>
      <w:numFmt w:val="bullet"/>
      <w:lvlText w:val=""/>
      <w:lvlJc w:val="left"/>
      <w:pPr>
        <w:tabs>
          <w:tab w:val="num" w:pos="1800"/>
        </w:tabs>
        <w:ind w:left="1800" w:hanging="360"/>
      </w:pPr>
      <w:rPr>
        <w:rFonts w:ascii="Symbol" w:hAnsi="Symbol" w:hint="default"/>
      </w:rPr>
    </w:lvl>
    <w:lvl w:ilvl="1" w:tplc="33802424">
      <w:start w:val="1"/>
      <w:numFmt w:val="bullet"/>
      <w:lvlText w:val="o"/>
      <w:lvlJc w:val="left"/>
      <w:pPr>
        <w:tabs>
          <w:tab w:val="num" w:pos="2520"/>
        </w:tabs>
        <w:ind w:left="252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B17CB8"/>
    <w:multiLevelType w:val="hybridMultilevel"/>
    <w:tmpl w:val="DC204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0C4C61"/>
    <w:multiLevelType w:val="hybridMultilevel"/>
    <w:tmpl w:val="F79A8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9628E9"/>
    <w:multiLevelType w:val="hybridMultilevel"/>
    <w:tmpl w:val="678A9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2" w15:restartNumberingAfterBreak="0">
    <w:nsid w:val="51753118"/>
    <w:multiLevelType w:val="hybridMultilevel"/>
    <w:tmpl w:val="848C4E36"/>
    <w:lvl w:ilvl="0" w:tplc="04090001">
      <w:start w:val="1"/>
      <w:numFmt w:val="bullet"/>
      <w:lvlText w:val=""/>
      <w:lvlJc w:val="left"/>
      <w:pPr>
        <w:tabs>
          <w:tab w:val="num" w:pos="1800"/>
        </w:tabs>
        <w:ind w:left="1800" w:hanging="360"/>
      </w:pPr>
      <w:rPr>
        <w:rFonts w:ascii="Symbol" w:hAnsi="Symbol" w:hint="default"/>
      </w:rPr>
    </w:lvl>
    <w:lvl w:ilvl="1" w:tplc="C114BEAE">
      <w:start w:val="1"/>
      <w:numFmt w:val="upperLetter"/>
      <w:lvlText w:val="%2."/>
      <w:lvlJc w:val="left"/>
      <w:pPr>
        <w:tabs>
          <w:tab w:val="num" w:pos="2520"/>
        </w:tabs>
        <w:ind w:left="2520" w:hanging="360"/>
      </w:pPr>
      <w:rPr>
        <w:rFonts w:hint="default"/>
        <w:b/>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D05E4"/>
    <w:multiLevelType w:val="hybridMultilevel"/>
    <w:tmpl w:val="4D062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A02C95"/>
    <w:multiLevelType w:val="hybridMultilevel"/>
    <w:tmpl w:val="2BBE5C68"/>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7"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40"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1"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9260C38"/>
    <w:multiLevelType w:val="hybridMultilevel"/>
    <w:tmpl w:val="FCAA89FC"/>
    <w:lvl w:ilvl="0" w:tplc="04090001">
      <w:start w:val="1"/>
      <w:numFmt w:val="bullet"/>
      <w:lvlText w:val=""/>
      <w:lvlJc w:val="left"/>
      <w:pPr>
        <w:tabs>
          <w:tab w:val="num" w:pos="1800"/>
        </w:tabs>
        <w:ind w:left="1800" w:hanging="360"/>
      </w:pPr>
      <w:rPr>
        <w:rFonts w:ascii="Symbol" w:hAnsi="Symbol" w:hint="default"/>
      </w:rPr>
    </w:lvl>
    <w:lvl w:ilvl="1" w:tplc="04090017">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40"/>
  </w:num>
  <w:num w:numId="3">
    <w:abstractNumId w:val="36"/>
  </w:num>
  <w:num w:numId="4">
    <w:abstractNumId w:val="39"/>
  </w:num>
  <w:num w:numId="5">
    <w:abstractNumId w:val="20"/>
  </w:num>
  <w:num w:numId="6">
    <w:abstractNumId w:val="35"/>
  </w:num>
  <w:num w:numId="7">
    <w:abstractNumId w:val="3"/>
  </w:num>
  <w:num w:numId="8">
    <w:abstractNumId w:val="23"/>
  </w:num>
  <w:num w:numId="9">
    <w:abstractNumId w:val="41"/>
  </w:num>
  <w:num w:numId="10">
    <w:abstractNumId w:val="19"/>
  </w:num>
  <w:num w:numId="11">
    <w:abstractNumId w:val="32"/>
  </w:num>
  <w:num w:numId="12">
    <w:abstractNumId w:val="24"/>
  </w:num>
  <w:num w:numId="13">
    <w:abstractNumId w:val="7"/>
  </w:num>
  <w:num w:numId="14">
    <w:abstractNumId w:val="11"/>
  </w:num>
  <w:num w:numId="15">
    <w:abstractNumId w:val="17"/>
  </w:num>
  <w:num w:numId="16">
    <w:abstractNumId w:val="26"/>
  </w:num>
  <w:num w:numId="17">
    <w:abstractNumId w:val="5"/>
  </w:num>
  <w:num w:numId="18">
    <w:abstractNumId w:val="25"/>
  </w:num>
  <w:num w:numId="19">
    <w:abstractNumId w:val="45"/>
  </w:num>
  <w:num w:numId="20">
    <w:abstractNumId w:val="12"/>
  </w:num>
  <w:num w:numId="21">
    <w:abstractNumId w:val="37"/>
  </w:num>
  <w:num w:numId="22">
    <w:abstractNumId w:val="4"/>
  </w:num>
  <w:num w:numId="23">
    <w:abstractNumId w:val="28"/>
  </w:num>
  <w:num w:numId="24">
    <w:abstractNumId w:val="9"/>
  </w:num>
  <w:num w:numId="25">
    <w:abstractNumId w:val="34"/>
  </w:num>
  <w:num w:numId="26">
    <w:abstractNumId w:val="14"/>
  </w:num>
  <w:num w:numId="27">
    <w:abstractNumId w:val="42"/>
  </w:num>
  <w:num w:numId="28">
    <w:abstractNumId w:val="13"/>
  </w:num>
  <w:num w:numId="29">
    <w:abstractNumId w:val="10"/>
  </w:num>
  <w:num w:numId="30">
    <w:abstractNumId w:val="38"/>
  </w:num>
  <w:num w:numId="31">
    <w:abstractNumId w:val="2"/>
  </w:num>
  <w:num w:numId="32">
    <w:abstractNumId w:val="44"/>
  </w:num>
  <w:num w:numId="33">
    <w:abstractNumId w:val="29"/>
  </w:num>
  <w:num w:numId="34">
    <w:abstractNumId w:val="33"/>
  </w:num>
  <w:num w:numId="35">
    <w:abstractNumId w:val="30"/>
  </w:num>
  <w:num w:numId="36">
    <w:abstractNumId w:val="31"/>
  </w:num>
  <w:num w:numId="37">
    <w:abstractNumId w:val="8"/>
  </w:num>
  <w:num w:numId="38">
    <w:abstractNumId w:val="18"/>
  </w:num>
  <w:num w:numId="39">
    <w:abstractNumId w:val="1"/>
  </w:num>
  <w:num w:numId="4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7"/>
  </w:num>
  <w:num w:numId="43">
    <w:abstractNumId w:val="0"/>
  </w:num>
  <w:num w:numId="44">
    <w:abstractNumId w:val="43"/>
  </w:num>
  <w:num w:numId="45">
    <w:abstractNumId w:val="22"/>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E4B9C"/>
    <w:rsid w:val="00145708"/>
    <w:rsid w:val="002D37F5"/>
    <w:rsid w:val="00451F56"/>
    <w:rsid w:val="00461732"/>
    <w:rsid w:val="004A7904"/>
    <w:rsid w:val="006308F9"/>
    <w:rsid w:val="00666220"/>
    <w:rsid w:val="006730C4"/>
    <w:rsid w:val="00750FC5"/>
    <w:rsid w:val="00802EBE"/>
    <w:rsid w:val="00832646"/>
    <w:rsid w:val="009A6287"/>
    <w:rsid w:val="009E0413"/>
    <w:rsid w:val="00A170C5"/>
    <w:rsid w:val="00A9748F"/>
    <w:rsid w:val="00B10BDF"/>
    <w:rsid w:val="00D91C29"/>
    <w:rsid w:val="00E44B1F"/>
    <w:rsid w:val="00E65774"/>
    <w:rsid w:val="00ED5A38"/>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4001-CCD1-42CE-AEAD-9D534EDC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339</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4</cp:revision>
  <cp:lastPrinted>2016-02-18T16:32:00Z</cp:lastPrinted>
  <dcterms:created xsi:type="dcterms:W3CDTF">2016-02-18T15:12:00Z</dcterms:created>
  <dcterms:modified xsi:type="dcterms:W3CDTF">2016-02-18T16:32:00Z</dcterms:modified>
</cp:coreProperties>
</file>